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7D832" w14:textId="285582D8" w:rsidR="004E04FC" w:rsidRDefault="004E04FC" w:rsidP="004E04FC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fr-FR"/>
        </w:rPr>
        <w:drawing>
          <wp:inline distT="0" distB="0" distL="0" distR="0" wp14:anchorId="73895E39" wp14:editId="29388379">
            <wp:extent cx="973975" cy="939800"/>
            <wp:effectExtent l="0" t="0" r="0" b="0"/>
            <wp:docPr id="1321370624" name="Image 2" descr="Une image contenant Graphique, graphisme, clipar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70624" name="Image 2" descr="Une image contenant Graphique, graphisme, clipart, Polic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944" cy="95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0B55" w14:textId="7AAA53AA" w:rsidR="004E04FC" w:rsidRPr="004E04FC" w:rsidRDefault="004E04FC" w:rsidP="004E04FC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Ornex</w:t>
      </w:r>
      <w:r w:rsidRPr="004E04FC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 xml:space="preserve">, le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27 mai 2024</w:t>
      </w:r>
    </w:p>
    <w:p w14:paraId="5933336F" w14:textId="77777777" w:rsidR="004E04FC" w:rsidRPr="004E04FC" w:rsidRDefault="004E04FC" w:rsidP="004E04FC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14:paraId="2D0D141F" w14:textId="396CBF80" w:rsidR="004E04FC" w:rsidRPr="004E04FC" w:rsidRDefault="004E04FC" w:rsidP="004E04FC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E04F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fr-FR"/>
          <w14:ligatures w14:val="none"/>
        </w:rPr>
        <w:t>Objet</w:t>
      </w:r>
      <w:r w:rsidRPr="004E04FC"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  <w:t xml:space="preserve"> : </w:t>
      </w:r>
      <w:r w:rsidRPr="004E04F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Invitation à l’assemblée générale constitutive de la FCPE du collège d’Ornex</w:t>
      </w:r>
    </w:p>
    <w:p w14:paraId="780FFF00" w14:textId="7A063E03" w:rsidR="004E04FC" w:rsidRPr="004E04FC" w:rsidRDefault="004E04FC" w:rsidP="004E04FC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br/>
        <w:t xml:space="preserve">Nous avons </w:t>
      </w:r>
      <w:r w:rsidRPr="004E04FC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 xml:space="preserve">le plaisir de vous inviter à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notre</w:t>
      </w:r>
      <w:r w:rsidRPr="004E04FC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 xml:space="preserve"> assemblée générale qui se tiendra le : </w:t>
      </w:r>
    </w:p>
    <w:p w14:paraId="18B6939F" w14:textId="31F65318" w:rsidR="004E04FC" w:rsidRPr="004E04FC" w:rsidRDefault="004E04FC" w:rsidP="004E04FC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b/>
          <w:bCs/>
          <w:color w:val="C00000"/>
          <w:kern w:val="0"/>
          <w:sz w:val="22"/>
          <w:szCs w:val="22"/>
          <w:lang w:eastAsia="fr-FR"/>
          <w14:ligatures w14:val="none"/>
        </w:rPr>
        <w:t>Mardi 11 juin à 18h30</w:t>
      </w:r>
      <w:r w:rsidRPr="004E04FC">
        <w:rPr>
          <w:rFonts w:ascii="Calibri" w:eastAsia="Times New Roman" w:hAnsi="Calibri" w:cs="Calibri"/>
          <w:b/>
          <w:bCs/>
          <w:color w:val="C00000"/>
          <w:kern w:val="0"/>
          <w:sz w:val="22"/>
          <w:szCs w:val="22"/>
          <w:lang w:eastAsia="fr-FR"/>
          <w14:ligatures w14:val="none"/>
        </w:rPr>
        <w:br/>
        <w:t xml:space="preserve">Salle du </w:t>
      </w:r>
      <w:r>
        <w:rPr>
          <w:rFonts w:ascii="Calibri" w:eastAsia="Times New Roman" w:hAnsi="Calibri" w:cs="Calibri"/>
          <w:b/>
          <w:bCs/>
          <w:color w:val="C00000"/>
          <w:kern w:val="0"/>
          <w:sz w:val="22"/>
          <w:szCs w:val="22"/>
          <w:lang w:eastAsia="fr-FR"/>
          <w14:ligatures w14:val="none"/>
        </w:rPr>
        <w:t>Bois d’Ornex</w:t>
      </w:r>
      <w:r w:rsidRPr="004E04FC">
        <w:rPr>
          <w:rFonts w:ascii="Calibri" w:eastAsia="Times New Roman" w:hAnsi="Calibri" w:cs="Calibri"/>
          <w:b/>
          <w:bCs/>
          <w:color w:val="C00000"/>
          <w:kern w:val="0"/>
          <w:sz w:val="22"/>
          <w:szCs w:val="22"/>
          <w:lang w:eastAsia="fr-FR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C00000"/>
          <w:kern w:val="0"/>
          <w:sz w:val="22"/>
          <w:szCs w:val="22"/>
          <w:lang w:eastAsia="fr-FR"/>
          <w14:ligatures w14:val="none"/>
        </w:rPr>
        <w:t xml:space="preserve">789 avenue de </w:t>
      </w:r>
      <w:proofErr w:type="spellStart"/>
      <w:r>
        <w:rPr>
          <w:rFonts w:ascii="Calibri" w:eastAsia="Times New Roman" w:hAnsi="Calibri" w:cs="Calibri"/>
          <w:b/>
          <w:bCs/>
          <w:color w:val="C00000"/>
          <w:kern w:val="0"/>
          <w:sz w:val="22"/>
          <w:szCs w:val="22"/>
          <w:lang w:eastAsia="fr-FR"/>
          <w14:ligatures w14:val="none"/>
        </w:rPr>
        <w:t>Vessy</w:t>
      </w:r>
      <w:proofErr w:type="spellEnd"/>
      <w:r>
        <w:rPr>
          <w:rFonts w:ascii="Calibri" w:eastAsia="Times New Roman" w:hAnsi="Calibri" w:cs="Calibri"/>
          <w:b/>
          <w:bCs/>
          <w:color w:val="C00000"/>
          <w:kern w:val="0"/>
          <w:sz w:val="22"/>
          <w:szCs w:val="22"/>
          <w:lang w:eastAsia="fr-FR"/>
          <w14:ligatures w14:val="none"/>
        </w:rPr>
        <w:t>, 01210 Ornex</w:t>
      </w:r>
      <w:r w:rsidRPr="004E04FC">
        <w:rPr>
          <w:rFonts w:ascii="Calibri" w:eastAsia="Times New Roman" w:hAnsi="Calibri" w:cs="Calibri"/>
          <w:b/>
          <w:bCs/>
          <w:color w:val="C00000"/>
          <w:kern w:val="0"/>
          <w:sz w:val="22"/>
          <w:szCs w:val="22"/>
          <w:lang w:eastAsia="fr-FR"/>
          <w14:ligatures w14:val="none"/>
        </w:rPr>
        <w:br/>
      </w:r>
      <w:r w:rsidRPr="004E04FC">
        <w:rPr>
          <w:rFonts w:ascii="Calibri" w:eastAsia="Times New Roman" w:hAnsi="Calibri" w:cs="Calibri"/>
          <w:b/>
          <w:bCs/>
          <w:color w:val="C00000"/>
          <w:kern w:val="0"/>
          <w:sz w:val="22"/>
          <w:szCs w:val="22"/>
          <w:lang w:eastAsia="fr-FR"/>
          <w14:ligatures w14:val="none"/>
        </w:rPr>
        <w:br/>
      </w:r>
    </w:p>
    <w:p w14:paraId="2F49EE8A" w14:textId="77777777" w:rsidR="004E04FC" w:rsidRPr="004E04FC" w:rsidRDefault="004E04FC" w:rsidP="004E04FC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E04FC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Ordre du jour : </w:t>
      </w:r>
    </w:p>
    <w:p w14:paraId="332DB6FA" w14:textId="149E35D6" w:rsidR="004E04FC" w:rsidRDefault="004E04FC" w:rsidP="004E04FC">
      <w:pPr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Approbation de la création de la FCPE du collège d’Ornex</w:t>
      </w:r>
      <w:r w:rsidRPr="004E04FC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</w:p>
    <w:p w14:paraId="26711538" w14:textId="07DADA60" w:rsidR="004E04FC" w:rsidRPr="004E04FC" w:rsidRDefault="004E04FC" w:rsidP="004E04FC">
      <w:pPr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Approbation du Bureau</w:t>
      </w:r>
    </w:p>
    <w:p w14:paraId="7BD15B1A" w14:textId="77777777" w:rsidR="004E04FC" w:rsidRPr="004E04FC" w:rsidRDefault="004E04FC" w:rsidP="004E04FC">
      <w:pPr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</w:pPr>
      <w:r w:rsidRPr="004E04FC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Questions diverses</w:t>
      </w:r>
      <w:r w:rsidRPr="004E04FC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4E04FC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br/>
      </w:r>
    </w:p>
    <w:p w14:paraId="29A0DCD2" w14:textId="77777777" w:rsidR="004E04FC" w:rsidRDefault="004E04FC" w:rsidP="004E04FC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</w:pPr>
      <w:r w:rsidRPr="004E04FC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Nous espérons vous voir nombreux. </w:t>
      </w:r>
    </w:p>
    <w:p w14:paraId="6BDF1443" w14:textId="77777777" w:rsidR="004E04FC" w:rsidRPr="004E04FC" w:rsidRDefault="004E04FC" w:rsidP="004E04FC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14:paraId="1B443F2E" w14:textId="7E910379" w:rsidR="004E04FC" w:rsidRPr="004E04FC" w:rsidRDefault="004E04FC" w:rsidP="004E04FC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 xml:space="preserve">Sandra de Almeida, Laurianne Callon, Yann Meunier et Corinne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V</w:t>
      </w:r>
      <w:r w:rsidR="00DD1FAC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é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tel</w:t>
      </w:r>
      <w:r w:rsidR="00DD1FAC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é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 xml:space="preserve">,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br/>
        <w:t>membres de la FCPE.</w:t>
      </w:r>
    </w:p>
    <w:p w14:paraId="243887DA" w14:textId="77777777" w:rsidR="004E04FC" w:rsidRPr="004E04FC" w:rsidRDefault="004E04FC" w:rsidP="004E04F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14:paraId="25ADD7C2" w14:textId="53818BFB" w:rsidR="004E04FC" w:rsidRDefault="004E04FC"/>
    <w:sectPr w:rsidR="004E04FC" w:rsidSect="004E04FC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268A4"/>
    <w:multiLevelType w:val="multilevel"/>
    <w:tmpl w:val="3F9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437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FC"/>
    <w:rsid w:val="000D43A8"/>
    <w:rsid w:val="001C2348"/>
    <w:rsid w:val="004137C0"/>
    <w:rsid w:val="004E04FC"/>
    <w:rsid w:val="00DD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095D"/>
  <w15:chartTrackingRefBased/>
  <w15:docId w15:val="{83C00D35-04FF-5848-95B9-F0191EF8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4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E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tab-span">
    <w:name w:val="apple-tab-span"/>
    <w:basedOn w:val="DefaultParagraphFont"/>
    <w:rsid w:val="004E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Pierrick Govart</dc:creator>
  <cp:keywords/>
  <dc:description/>
  <cp:lastModifiedBy>Virginie Michel-Lesprit</cp:lastModifiedBy>
  <cp:revision>2</cp:revision>
  <dcterms:created xsi:type="dcterms:W3CDTF">2024-05-30T08:42:00Z</dcterms:created>
  <dcterms:modified xsi:type="dcterms:W3CDTF">2024-05-30T08:42:00Z</dcterms:modified>
</cp:coreProperties>
</file>